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63C" w:rsidRPr="003C3DA5" w:rsidRDefault="003C3DA5" w:rsidP="003C3DA5">
      <w:pPr>
        <w:contextualSpacing/>
        <w:jc w:val="center"/>
        <w:rPr>
          <w:b/>
          <w:sz w:val="24"/>
          <w:szCs w:val="24"/>
        </w:rPr>
      </w:pPr>
      <w:r w:rsidRPr="003C3DA5">
        <w:rPr>
          <w:b/>
          <w:sz w:val="24"/>
          <w:szCs w:val="24"/>
        </w:rPr>
        <w:t>PART-TIME COURT SECURITY OFFICER</w:t>
      </w:r>
    </w:p>
    <w:p w:rsidR="003C3DA5" w:rsidRPr="003C3DA5" w:rsidRDefault="003C3DA5" w:rsidP="003C3DA5">
      <w:pPr>
        <w:contextualSpacing/>
        <w:jc w:val="center"/>
        <w:rPr>
          <w:sz w:val="24"/>
          <w:szCs w:val="24"/>
        </w:rPr>
      </w:pPr>
      <w:r w:rsidRPr="003C3DA5">
        <w:rPr>
          <w:sz w:val="24"/>
          <w:szCs w:val="24"/>
        </w:rPr>
        <w:t>Christian County Court House</w:t>
      </w:r>
    </w:p>
    <w:p w:rsidR="003C3DA5" w:rsidRDefault="003C3DA5" w:rsidP="003C3DA5">
      <w:pPr>
        <w:contextualSpacing/>
        <w:jc w:val="center"/>
        <w:rPr>
          <w:sz w:val="24"/>
          <w:szCs w:val="24"/>
        </w:rPr>
      </w:pPr>
      <w:r w:rsidRPr="003C3DA5">
        <w:rPr>
          <w:sz w:val="24"/>
          <w:szCs w:val="24"/>
        </w:rPr>
        <w:t>Taylorville, Illinois 62568</w:t>
      </w:r>
    </w:p>
    <w:p w:rsidR="003C3DA5" w:rsidRDefault="003C3DA5" w:rsidP="003C3DA5">
      <w:pPr>
        <w:contextualSpacing/>
        <w:rPr>
          <w:sz w:val="24"/>
          <w:szCs w:val="24"/>
        </w:rPr>
      </w:pPr>
    </w:p>
    <w:p w:rsidR="003C3DA5" w:rsidRDefault="003C3DA5" w:rsidP="003C3DA5">
      <w:pPr>
        <w:contextualSpacing/>
        <w:rPr>
          <w:sz w:val="24"/>
          <w:szCs w:val="24"/>
        </w:rPr>
      </w:pPr>
      <w:r>
        <w:rPr>
          <w:sz w:val="24"/>
          <w:szCs w:val="24"/>
        </w:rPr>
        <w:t xml:space="preserve">Court security officers have arrest powers limited to the performance of their official duties as court security officers. Court security officers are under the sole control of the Sheriff.  </w:t>
      </w:r>
    </w:p>
    <w:p w:rsidR="003C3DA5" w:rsidRDefault="003C3DA5" w:rsidP="003C3DA5">
      <w:pPr>
        <w:contextualSpacing/>
        <w:rPr>
          <w:sz w:val="24"/>
          <w:szCs w:val="24"/>
        </w:rPr>
      </w:pPr>
    </w:p>
    <w:p w:rsidR="003C3DA5" w:rsidRDefault="003C3DA5" w:rsidP="003C3DA5">
      <w:pPr>
        <w:contextualSpacing/>
        <w:rPr>
          <w:sz w:val="24"/>
          <w:szCs w:val="24"/>
        </w:rPr>
      </w:pPr>
      <w:r>
        <w:rPr>
          <w:sz w:val="24"/>
          <w:szCs w:val="24"/>
        </w:rPr>
        <w:t xml:space="preserve">The duties of this position include but are not limited to:  </w:t>
      </w:r>
    </w:p>
    <w:p w:rsidR="003C3DA5" w:rsidRPr="004C3482" w:rsidRDefault="003C3DA5" w:rsidP="004C3482">
      <w:pPr>
        <w:pStyle w:val="ListParagraph"/>
        <w:numPr>
          <w:ilvl w:val="0"/>
          <w:numId w:val="1"/>
        </w:numPr>
        <w:rPr>
          <w:sz w:val="24"/>
          <w:szCs w:val="24"/>
        </w:rPr>
      </w:pPr>
      <w:r w:rsidRPr="004C3482">
        <w:rPr>
          <w:sz w:val="24"/>
          <w:szCs w:val="24"/>
        </w:rPr>
        <w:t>Visitor Screening</w:t>
      </w:r>
    </w:p>
    <w:p w:rsidR="003C3DA5" w:rsidRPr="004C3482" w:rsidRDefault="003C3DA5" w:rsidP="004C3482">
      <w:pPr>
        <w:pStyle w:val="ListParagraph"/>
        <w:numPr>
          <w:ilvl w:val="0"/>
          <w:numId w:val="1"/>
        </w:numPr>
        <w:rPr>
          <w:sz w:val="24"/>
          <w:szCs w:val="24"/>
        </w:rPr>
      </w:pPr>
      <w:r w:rsidRPr="004C3482">
        <w:rPr>
          <w:sz w:val="24"/>
          <w:szCs w:val="24"/>
        </w:rPr>
        <w:t xml:space="preserve">Using </w:t>
      </w:r>
      <w:r w:rsidR="004C3482" w:rsidRPr="004C3482">
        <w:rPr>
          <w:sz w:val="24"/>
          <w:szCs w:val="24"/>
        </w:rPr>
        <w:t>metal detector and x-ray inspection machine</w:t>
      </w:r>
    </w:p>
    <w:p w:rsidR="004C3482" w:rsidRPr="004C3482" w:rsidRDefault="004C3482" w:rsidP="004C3482">
      <w:pPr>
        <w:pStyle w:val="ListParagraph"/>
        <w:numPr>
          <w:ilvl w:val="0"/>
          <w:numId w:val="1"/>
        </w:numPr>
        <w:rPr>
          <w:sz w:val="24"/>
          <w:szCs w:val="24"/>
        </w:rPr>
      </w:pPr>
      <w:r w:rsidRPr="004C3482">
        <w:rPr>
          <w:sz w:val="24"/>
          <w:szCs w:val="24"/>
        </w:rPr>
        <w:t>Protecting judges</w:t>
      </w:r>
    </w:p>
    <w:p w:rsidR="004C3482" w:rsidRPr="004C3482" w:rsidRDefault="004C3482" w:rsidP="004C3482">
      <w:pPr>
        <w:pStyle w:val="ListParagraph"/>
        <w:numPr>
          <w:ilvl w:val="0"/>
          <w:numId w:val="1"/>
        </w:numPr>
        <w:rPr>
          <w:sz w:val="24"/>
          <w:szCs w:val="24"/>
        </w:rPr>
      </w:pPr>
      <w:r w:rsidRPr="004C3482">
        <w:rPr>
          <w:sz w:val="24"/>
          <w:szCs w:val="24"/>
        </w:rPr>
        <w:t>Safe-guarding juries</w:t>
      </w:r>
    </w:p>
    <w:p w:rsidR="004C3482" w:rsidRPr="004C3482" w:rsidRDefault="004C3482" w:rsidP="004C3482">
      <w:pPr>
        <w:pStyle w:val="ListParagraph"/>
        <w:numPr>
          <w:ilvl w:val="0"/>
          <w:numId w:val="1"/>
        </w:numPr>
        <w:rPr>
          <w:sz w:val="24"/>
          <w:szCs w:val="24"/>
        </w:rPr>
      </w:pPr>
      <w:r w:rsidRPr="004C3482">
        <w:rPr>
          <w:sz w:val="24"/>
          <w:szCs w:val="24"/>
        </w:rPr>
        <w:t>Keeping the peace in the court house</w:t>
      </w:r>
    </w:p>
    <w:p w:rsidR="004C3482" w:rsidRPr="004C3482" w:rsidRDefault="004C3482" w:rsidP="004C3482">
      <w:pPr>
        <w:pStyle w:val="ListParagraph"/>
        <w:numPr>
          <w:ilvl w:val="0"/>
          <w:numId w:val="1"/>
        </w:numPr>
        <w:rPr>
          <w:sz w:val="24"/>
          <w:szCs w:val="24"/>
        </w:rPr>
      </w:pPr>
      <w:r w:rsidRPr="004C3482">
        <w:rPr>
          <w:sz w:val="24"/>
          <w:szCs w:val="24"/>
        </w:rPr>
        <w:t>Maintaining decorum in the court rooms</w:t>
      </w:r>
    </w:p>
    <w:p w:rsidR="004C3482" w:rsidRPr="004C3482" w:rsidRDefault="004C3482" w:rsidP="004C3482">
      <w:pPr>
        <w:pStyle w:val="ListParagraph"/>
        <w:numPr>
          <w:ilvl w:val="0"/>
          <w:numId w:val="1"/>
        </w:numPr>
        <w:rPr>
          <w:sz w:val="24"/>
          <w:szCs w:val="24"/>
        </w:rPr>
      </w:pPr>
      <w:r w:rsidRPr="004C3482">
        <w:rPr>
          <w:sz w:val="24"/>
          <w:szCs w:val="24"/>
        </w:rPr>
        <w:t>Executing all lawful orders and instructions of the court and Sheriff</w:t>
      </w:r>
    </w:p>
    <w:p w:rsidR="00E765C3" w:rsidRDefault="00E765C3" w:rsidP="003C3DA5">
      <w:pPr>
        <w:contextualSpacing/>
        <w:rPr>
          <w:sz w:val="24"/>
          <w:szCs w:val="24"/>
        </w:rPr>
      </w:pPr>
      <w:r>
        <w:rPr>
          <w:sz w:val="24"/>
          <w:szCs w:val="24"/>
        </w:rPr>
        <w:t xml:space="preserve">Applicants should possess good communication report writing and conflict management skills.  They should maintain a positive demeanor and promote professionalism.  Computer skills are helpful.  Physical requirement include but are not limited to the ability to sit, stand, complete rounds and lift 50 pounds at a minimum.  </w:t>
      </w:r>
    </w:p>
    <w:p w:rsidR="00E765C3" w:rsidRDefault="00E765C3" w:rsidP="003C3DA5">
      <w:pPr>
        <w:contextualSpacing/>
        <w:rPr>
          <w:sz w:val="24"/>
          <w:szCs w:val="24"/>
        </w:rPr>
      </w:pPr>
    </w:p>
    <w:p w:rsidR="00E765C3" w:rsidRDefault="00E765C3" w:rsidP="00E765C3">
      <w:pPr>
        <w:contextualSpacing/>
        <w:rPr>
          <w:sz w:val="24"/>
          <w:szCs w:val="24"/>
        </w:rPr>
      </w:pPr>
      <w:r>
        <w:rPr>
          <w:sz w:val="24"/>
          <w:szCs w:val="24"/>
        </w:rPr>
        <w:t xml:space="preserve">This position is a part-time position.  The starting hourly wage is $15.00.  Applicants must be 21 years of age, have completed 40 hour firearms training or out of state equivalent, possess a high school diploma or equivalent and have successfully completed the Basic Court Security Officer Course, the Basic Law Enforcement Course or the Basic Correctional Course or out of state equivalent and can obtain a waiver from the Illinois Law Enforcement Training and Standards Board. All applicants are subject to drug screening and a thorough background check. </w:t>
      </w:r>
    </w:p>
    <w:p w:rsidR="00E765C3" w:rsidRDefault="00E765C3" w:rsidP="003C3DA5">
      <w:pPr>
        <w:contextualSpacing/>
        <w:rPr>
          <w:sz w:val="24"/>
          <w:szCs w:val="24"/>
        </w:rPr>
      </w:pPr>
    </w:p>
    <w:p w:rsidR="00E765C3" w:rsidRPr="003C3DA5" w:rsidRDefault="00E765C3" w:rsidP="003C3DA5">
      <w:pPr>
        <w:contextualSpacing/>
        <w:rPr>
          <w:sz w:val="24"/>
          <w:szCs w:val="24"/>
        </w:rPr>
      </w:pPr>
      <w:r>
        <w:rPr>
          <w:sz w:val="24"/>
          <w:szCs w:val="24"/>
        </w:rPr>
        <w:t>Applications are available at the Christian County Sh</w:t>
      </w:r>
      <w:r w:rsidR="00C345EC">
        <w:rPr>
          <w:sz w:val="24"/>
          <w:szCs w:val="24"/>
        </w:rPr>
        <w:t xml:space="preserve">eriff’s Office or </w:t>
      </w:r>
      <w:r w:rsidR="00C4604F">
        <w:rPr>
          <w:sz w:val="24"/>
          <w:szCs w:val="24"/>
        </w:rPr>
        <w:t>Employment Application on the County’s home page. A</w:t>
      </w:r>
      <w:r>
        <w:rPr>
          <w:sz w:val="24"/>
          <w:szCs w:val="24"/>
        </w:rPr>
        <w:t xml:space="preserve">pplications to be returned in a sealed envelope to the Sheriff’s Office by July 15, 2021. </w:t>
      </w:r>
      <w:bookmarkStart w:id="0" w:name="_GoBack"/>
      <w:bookmarkEnd w:id="0"/>
    </w:p>
    <w:sectPr w:rsidR="00E765C3" w:rsidRPr="003C3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613E8"/>
    <w:multiLevelType w:val="hybridMultilevel"/>
    <w:tmpl w:val="BA90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DA5"/>
    <w:rsid w:val="003A0A82"/>
    <w:rsid w:val="003C3DA5"/>
    <w:rsid w:val="004C3482"/>
    <w:rsid w:val="00697370"/>
    <w:rsid w:val="00C345EC"/>
    <w:rsid w:val="00C4604F"/>
    <w:rsid w:val="00E76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9F4D5"/>
  <w15:chartTrackingRefBased/>
  <w15:docId w15:val="{48C1DCF8-28A8-440F-906F-F2D8C8E4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482"/>
    <w:pPr>
      <w:ind w:left="720"/>
      <w:contextualSpacing/>
    </w:pPr>
  </w:style>
  <w:style w:type="character" w:styleId="Hyperlink">
    <w:name w:val="Hyperlink"/>
    <w:basedOn w:val="DefaultParagraphFont"/>
    <w:uiPriority w:val="99"/>
    <w:unhideWhenUsed/>
    <w:rsid w:val="00C345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Hile</dc:creator>
  <cp:keywords/>
  <dc:description/>
  <cp:lastModifiedBy>Liz Hile</cp:lastModifiedBy>
  <cp:revision>3</cp:revision>
  <dcterms:created xsi:type="dcterms:W3CDTF">2021-07-07T13:43:00Z</dcterms:created>
  <dcterms:modified xsi:type="dcterms:W3CDTF">2021-07-07T15:01:00Z</dcterms:modified>
</cp:coreProperties>
</file>